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BE" w:rsidRPr="0060460A" w:rsidRDefault="00ED3EBE" w:rsidP="00ED3EBE">
      <w:pPr>
        <w:pStyle w:val="Nincstrkz"/>
        <w:jc w:val="center"/>
        <w:rPr>
          <w:sz w:val="28"/>
          <w:szCs w:val="28"/>
          <w:u w:val="single"/>
        </w:rPr>
      </w:pPr>
      <w:r w:rsidRPr="007E2BCB">
        <w:rPr>
          <w:b/>
          <w:sz w:val="28"/>
          <w:szCs w:val="28"/>
          <w:u w:val="single"/>
        </w:rPr>
        <w:t>Tankönyvrendelés</w:t>
      </w:r>
      <w:r w:rsidRPr="0060460A">
        <w:rPr>
          <w:sz w:val="28"/>
          <w:szCs w:val="28"/>
          <w:u w:val="single"/>
        </w:rPr>
        <w:t xml:space="preserve"> a 2017/18-as tanévre a </w:t>
      </w:r>
      <w:r w:rsidR="001936E6">
        <w:rPr>
          <w:b/>
          <w:sz w:val="28"/>
          <w:szCs w:val="28"/>
          <w:u w:val="single"/>
        </w:rPr>
        <w:t>9.C</w:t>
      </w:r>
      <w:r w:rsidRPr="0060460A">
        <w:rPr>
          <w:b/>
          <w:sz w:val="28"/>
          <w:szCs w:val="28"/>
          <w:u w:val="single"/>
        </w:rPr>
        <w:t xml:space="preserve"> osztály</w:t>
      </w:r>
      <w:r w:rsidRPr="0060460A">
        <w:rPr>
          <w:sz w:val="28"/>
          <w:szCs w:val="28"/>
          <w:u w:val="single"/>
        </w:rPr>
        <w:t xml:space="preserve"> számára</w:t>
      </w:r>
    </w:p>
    <w:p w:rsidR="00ED3EBE" w:rsidRDefault="00ED3EBE" w:rsidP="00D93EC6">
      <w:pPr>
        <w:pStyle w:val="Nincstrkz"/>
        <w:jc w:val="center"/>
      </w:pPr>
      <w:r>
        <w:t>(osztályfőnök</w:t>
      </w:r>
      <w:proofErr w:type="gramStart"/>
      <w:r>
        <w:t>: )</w:t>
      </w:r>
      <w:proofErr w:type="gramEnd"/>
    </w:p>
    <w:tbl>
      <w:tblPr>
        <w:tblStyle w:val="Rcsostblza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6"/>
        <w:gridCol w:w="5992"/>
      </w:tblGrid>
      <w:tr w:rsidR="00ED3EBE" w:rsidTr="00A23578">
        <w:trPr>
          <w:trHeight w:val="726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:rsidR="00ED3EBE" w:rsidRDefault="00ED3EBE" w:rsidP="00A23578">
            <w:r>
              <w:t>Tanuló neve:</w:t>
            </w:r>
          </w:p>
        </w:tc>
      </w:tr>
      <w:tr w:rsidR="00ED3EBE" w:rsidTr="00A23578">
        <w:trPr>
          <w:trHeight w:val="424"/>
        </w:trPr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Várhatóan ingyenes: igen/nem (aláhúzandó)</w:t>
            </w: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 xml:space="preserve">Oktatási azonosító: </w:t>
            </w:r>
          </w:p>
        </w:tc>
      </w:tr>
      <w:tr w:rsidR="00ED3EBE" w:rsidTr="00A23578"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Születési hely, idő (év, hó, nap)</w:t>
            </w: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 w:rsidRPr="00087CEA">
              <w:t>Anyja leánykori neve</w:t>
            </w:r>
            <w:r>
              <w:t>:</w:t>
            </w:r>
          </w:p>
          <w:p w:rsidR="00ED3EBE" w:rsidRDefault="00ED3EBE" w:rsidP="00A23578"/>
        </w:tc>
      </w:tr>
      <w:tr w:rsidR="00ED3EBE" w:rsidTr="00A23578"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Lakcím:</w:t>
            </w:r>
          </w:p>
          <w:p w:rsidR="00ED3EBE" w:rsidRDefault="00ED3EBE" w:rsidP="00A23578">
            <w:pPr>
              <w:pStyle w:val="Nincstrkz"/>
            </w:pP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proofErr w:type="gramStart"/>
            <w:r>
              <w:t>Számla igénylés</w:t>
            </w:r>
            <w:proofErr w:type="gramEnd"/>
            <w:r>
              <w:t xml:space="preserve">: </w:t>
            </w:r>
          </w:p>
          <w:p w:rsidR="00ED3EBE" w:rsidRDefault="00ED3EBE" w:rsidP="00A23578"/>
        </w:tc>
      </w:tr>
    </w:tbl>
    <w:p w:rsidR="00ED3EBE" w:rsidRDefault="00ED3EBE" w:rsidP="00ED3EBE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985"/>
        <w:gridCol w:w="3685"/>
        <w:gridCol w:w="1276"/>
        <w:gridCol w:w="1134"/>
      </w:tblGrid>
      <w:tr w:rsidR="00ED3EBE" w:rsidRPr="00EE08A1" w:rsidTr="0022277B">
        <w:trPr>
          <w:trHeight w:val="60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Tantárgy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D8037B">
            <w:pPr>
              <w:rPr>
                <w:b/>
              </w:rPr>
            </w:pPr>
            <w:r w:rsidRPr="00EE08A1">
              <w:rPr>
                <w:b/>
              </w:rPr>
              <w:t>Kiadói kód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D8037B">
            <w:pPr>
              <w:rPr>
                <w:b/>
              </w:rPr>
            </w:pPr>
            <w:r w:rsidRPr="00EE08A1">
              <w:rPr>
                <w:b/>
              </w:rPr>
              <w:t>Szerző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D8037B">
            <w:pPr>
              <w:rPr>
                <w:b/>
              </w:rPr>
            </w:pPr>
            <w:r w:rsidRPr="00EE08A1">
              <w:rPr>
                <w:b/>
              </w:rPr>
              <w:t>Cím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Ára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Rendelés</w:t>
            </w:r>
          </w:p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+/-</w:t>
            </w:r>
          </w:p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0974A4" w:rsidP="00D93EC6">
            <w:r>
              <w:t>Irodalom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FI-501020901/1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Pr="00D8037B" w:rsidRDefault="00D8037B" w:rsidP="00842A75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D8037B">
              <w:rPr>
                <w:rFonts w:ascii="Calibri" w:hAnsi="Calibri"/>
                <w:color w:val="000000"/>
                <w:sz w:val="18"/>
                <w:szCs w:val="18"/>
              </w:rPr>
              <w:t>Gunda-Szabó-</w:t>
            </w:r>
            <w:r w:rsidR="000974A4" w:rsidRPr="00D8037B">
              <w:rPr>
                <w:rFonts w:ascii="Calibri" w:hAnsi="Calibri"/>
                <w:color w:val="000000"/>
                <w:sz w:val="18"/>
                <w:szCs w:val="18"/>
              </w:rPr>
              <w:t>Hartai</w:t>
            </w:r>
            <w:proofErr w:type="spellEnd"/>
            <w:r w:rsidR="000974A4" w:rsidRPr="00D8037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D8037B">
              <w:rPr>
                <w:rFonts w:ascii="Calibri" w:hAnsi="Calibri"/>
                <w:color w:val="000000"/>
                <w:sz w:val="18"/>
                <w:szCs w:val="18"/>
              </w:rPr>
              <w:t>Kovács-Németh-</w:t>
            </w:r>
            <w:r w:rsidR="00842A75">
              <w:rPr>
                <w:rFonts w:ascii="Calibri" w:hAnsi="Calibri"/>
                <w:color w:val="000000"/>
                <w:sz w:val="18"/>
                <w:szCs w:val="18"/>
              </w:rPr>
              <w:t>…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Irodalom 9. tankönyv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textDirection w:val="btLr"/>
            <w:vAlign w:val="center"/>
          </w:tcPr>
          <w:p w:rsidR="000974A4" w:rsidRPr="00956D46" w:rsidRDefault="000974A4" w:rsidP="00D93EC6">
            <w:pPr>
              <w:ind w:left="113" w:right="113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FI-501020902/1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Magyar Tünde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Irodalom 9. szöveggyűjtemény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0974A4" w:rsidP="00A23578">
            <w:r>
              <w:t>Nyelvtan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FI-501010901/1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Hegedűs-Forró-Szerecz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Magyar nyelv tankönyv 9.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0974A4" w:rsidP="00A23578">
            <w:r>
              <w:t>Matem</w:t>
            </w:r>
            <w:r>
              <w:t>a</w:t>
            </w:r>
            <w:r>
              <w:t>tika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NT-13135/NAT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Pr="00842A75" w:rsidRDefault="000974A4" w:rsidP="00D8037B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2A75">
              <w:rPr>
                <w:rFonts w:ascii="Calibri" w:hAnsi="Calibri"/>
                <w:color w:val="000000"/>
                <w:sz w:val="20"/>
                <w:szCs w:val="20"/>
              </w:rPr>
              <w:t>Bartha-Bogdán-Csúri-</w:t>
            </w:r>
            <w:proofErr w:type="spellEnd"/>
            <w:r w:rsidRPr="00842A75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feladatgyűjtemény 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1 360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NT-16126/NAT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Pr="00842A75" w:rsidRDefault="000974A4" w:rsidP="00D8037B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2A75">
              <w:rPr>
                <w:rFonts w:ascii="Calibri" w:hAnsi="Calibri"/>
                <w:color w:val="000000"/>
                <w:sz w:val="20"/>
                <w:szCs w:val="20"/>
              </w:rPr>
              <w:t>Gerőcs-Orosz-Paróczay-</w:t>
            </w:r>
            <w:proofErr w:type="spellEnd"/>
            <w:r w:rsidRPr="00842A75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Matematika gyakorló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és érettségire felkészítő feladatgyűjtemény II.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BA32D0" w:rsidRDefault="000974A4" w:rsidP="00A235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NT-16127/NAT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Pr="00842A75" w:rsidRDefault="000974A4" w:rsidP="00D8037B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2A75">
              <w:rPr>
                <w:rFonts w:ascii="Calibri" w:hAnsi="Calibri"/>
                <w:color w:val="000000"/>
                <w:sz w:val="20"/>
                <w:szCs w:val="20"/>
              </w:rPr>
              <w:t>Czapáry-Csete-Hegyi-</w:t>
            </w:r>
            <w:proofErr w:type="spellEnd"/>
            <w:r w:rsidRPr="00842A75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Matematika gyakorló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és érettségire felkészítő feladatgyűjtemény III.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NT-16129/NAT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Pr="00842A75" w:rsidRDefault="000974A4" w:rsidP="00D8037B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2A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Négyjegyű függvénytáblázatok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0974A4" w:rsidP="00D93EC6"/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MS-2309U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Pr="00842A75" w:rsidRDefault="000974A4" w:rsidP="00D8037B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2A75">
              <w:rPr>
                <w:rFonts w:ascii="Calibri" w:hAnsi="Calibri"/>
                <w:color w:val="000000"/>
                <w:sz w:val="20"/>
                <w:szCs w:val="20"/>
              </w:rPr>
              <w:t>Kosztolányi-Kovács-Pintér-Urbán-Vincze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Sokszínű matematika 9.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MS-2310U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Pr="00842A75" w:rsidRDefault="000974A4" w:rsidP="00D8037B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2A75">
              <w:rPr>
                <w:rFonts w:ascii="Calibri" w:hAnsi="Calibri"/>
                <w:color w:val="000000"/>
                <w:sz w:val="20"/>
                <w:szCs w:val="20"/>
              </w:rPr>
              <w:t>Kosztolányi-Kovács-Pintér-Urbán-Vincze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Sokszínű matematika 10.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D8037B" w:rsidP="00A23578">
            <w:r>
              <w:t>Történ</w:t>
            </w:r>
            <w:r>
              <w:t>e</w:t>
            </w:r>
            <w:r>
              <w:t>lem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NT-17142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Száray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Miklós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Történelem 9. a négyosztályos gimn</w:t>
            </w:r>
            <w:r>
              <w:rPr>
                <w:rFonts w:ascii="Calibri" w:hAnsi="Calibri"/>
                <w:color w:val="000000"/>
              </w:rPr>
              <w:t>á</w:t>
            </w:r>
            <w:r>
              <w:rPr>
                <w:rFonts w:ascii="Calibri" w:hAnsi="Calibri"/>
                <w:color w:val="000000"/>
              </w:rPr>
              <w:t>ziumok és a szakközépiskolák számára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842A75" w:rsidP="00D8037B">
            <w:pPr>
              <w:outlineLvl w:val="0"/>
              <w:rPr>
                <w:rFonts w:ascii="Calibri" w:hAnsi="Calibri"/>
                <w:color w:val="000000"/>
              </w:rPr>
            </w:pPr>
            <w:hyperlink r:id="rId5" w:history="1">
              <w:r w:rsidR="000974A4">
                <w:rPr>
                  <w:rStyle w:val="Hiperhivatkozs"/>
                  <w:rFonts w:ascii="Calibri" w:hAnsi="Calibri"/>
                  <w:color w:val="000000"/>
                </w:rPr>
                <w:t>FI-504010903/1</w:t>
              </w:r>
            </w:hyperlink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Történelmi atlasz középiskolásoknak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0974A4" w:rsidP="00D93EC6">
            <w:proofErr w:type="spellStart"/>
            <w:r>
              <w:t>Földr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FI-506010901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Arday-Sáriné-Nagy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Földrajz tankönyv 9.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FI-506010902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Arday-Molnárné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Földrajz 9. munkafüzet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FI-506010903/1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Földrajzi atlasz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Pr="00956D46" w:rsidRDefault="000974A4" w:rsidP="00A23578">
            <w:r>
              <w:t>Kémia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MK-4624-5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Villányi-Sebő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Kémia 9. "B" kerettanterv szerint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Default="000974A4" w:rsidP="00A23578">
            <w:r>
              <w:t>Fizika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NT-17135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Csajági-Fülöp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9. Emelt szintű képzés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0974A4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0974A4" w:rsidRDefault="000974A4" w:rsidP="00A23578"/>
        </w:tc>
        <w:tc>
          <w:tcPr>
            <w:tcW w:w="1417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NT-81540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74A4" w:rsidRPr="00842A75" w:rsidRDefault="000974A4" w:rsidP="00D8037B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42A75">
              <w:rPr>
                <w:rFonts w:ascii="Calibri" w:hAnsi="Calibri"/>
                <w:color w:val="000000"/>
                <w:sz w:val="18"/>
                <w:szCs w:val="18"/>
              </w:rPr>
              <w:t>Csajági-Dégen-Elblinger-Fülöp-Póda-Simon-Urbán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974A4" w:rsidRDefault="000974A4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feladatgyűjtemény középisk</w:t>
            </w:r>
            <w:r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lásoknak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74A4" w:rsidRDefault="000974A4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1 520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74A4" w:rsidRPr="00956D46" w:rsidRDefault="000974A4" w:rsidP="00A23578"/>
        </w:tc>
      </w:tr>
      <w:tr w:rsidR="009B2E67" w:rsidRPr="00956D46" w:rsidTr="0022277B">
        <w:tc>
          <w:tcPr>
            <w:tcW w:w="1101" w:type="dxa"/>
            <w:shd w:val="clear" w:color="auto" w:fill="FFFFFF" w:themeFill="background1"/>
            <w:vAlign w:val="center"/>
          </w:tcPr>
          <w:p w:rsidR="009B2E67" w:rsidRDefault="009B2E67" w:rsidP="00A23578">
            <w:r>
              <w:t>Inform</w:t>
            </w:r>
            <w:r>
              <w:t>a</w:t>
            </w:r>
            <w:r>
              <w:t>tika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E67" w:rsidRDefault="009B2E67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JO-0163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2E67" w:rsidRDefault="009B2E67" w:rsidP="00D8037B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Holczer-Farkas-Takács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B2E67" w:rsidRDefault="009B2E67" w:rsidP="00D8037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feladatgyűjtemény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2E67" w:rsidRDefault="009B2E67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2E67" w:rsidRPr="00956D46" w:rsidRDefault="009B2E67" w:rsidP="00A23578"/>
        </w:tc>
      </w:tr>
    </w:tbl>
    <w:p w:rsidR="00ED3EBE" w:rsidRDefault="00ED3EBE" w:rsidP="00ED3EBE"/>
    <w:tbl>
      <w:tblPr>
        <w:tblStyle w:val="Rcsostblza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03"/>
        <w:gridCol w:w="5303"/>
      </w:tblGrid>
      <w:tr w:rsidR="00ED3EBE" w:rsidTr="00A23578">
        <w:tc>
          <w:tcPr>
            <w:tcW w:w="5303" w:type="dxa"/>
            <w:shd w:val="clear" w:color="auto" w:fill="F2F2F2" w:themeFill="background1" w:themeFillShade="F2"/>
          </w:tcPr>
          <w:p w:rsidR="00ED3EBE" w:rsidRDefault="00ED3EBE" w:rsidP="00A23578">
            <w:r>
              <w:t>Dátum</w:t>
            </w:r>
          </w:p>
        </w:tc>
        <w:tc>
          <w:tcPr>
            <w:tcW w:w="5303" w:type="dxa"/>
            <w:shd w:val="clear" w:color="auto" w:fill="F2F2F2" w:themeFill="background1" w:themeFillShade="F2"/>
          </w:tcPr>
          <w:p w:rsidR="00ED3EBE" w:rsidRDefault="00ED3EBE" w:rsidP="00A23578">
            <w:r>
              <w:t>Szülő aláírása:</w:t>
            </w:r>
          </w:p>
          <w:p w:rsidR="00ED3EBE" w:rsidRDefault="00ED3EBE" w:rsidP="00A23578"/>
          <w:p w:rsidR="00ED3EBE" w:rsidRDefault="00ED3EBE" w:rsidP="00A23578"/>
        </w:tc>
      </w:tr>
    </w:tbl>
    <w:p w:rsidR="007253F9" w:rsidRDefault="007253F9"/>
    <w:sectPr w:rsidR="007253F9" w:rsidSect="00ED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E"/>
    <w:rsid w:val="000974A4"/>
    <w:rsid w:val="00140A58"/>
    <w:rsid w:val="001936E6"/>
    <w:rsid w:val="001D4C0A"/>
    <w:rsid w:val="0022277B"/>
    <w:rsid w:val="002C15D2"/>
    <w:rsid w:val="003030F1"/>
    <w:rsid w:val="00352A2B"/>
    <w:rsid w:val="00390511"/>
    <w:rsid w:val="00404A0A"/>
    <w:rsid w:val="007253F9"/>
    <w:rsid w:val="00747C0C"/>
    <w:rsid w:val="00842A75"/>
    <w:rsid w:val="00924557"/>
    <w:rsid w:val="009B2E67"/>
    <w:rsid w:val="00BA32D0"/>
    <w:rsid w:val="00D8037B"/>
    <w:rsid w:val="00D93EC6"/>
    <w:rsid w:val="00ED3EBE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E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D3EBE"/>
    <w:pPr>
      <w:spacing w:after="0" w:line="240" w:lineRule="auto"/>
    </w:pPr>
  </w:style>
  <w:style w:type="table" w:styleId="Rcsostblzat">
    <w:name w:val="Table Grid"/>
    <w:basedOn w:val="Normltblzat"/>
    <w:uiPriority w:val="59"/>
    <w:rsid w:val="00E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097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E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D3EBE"/>
    <w:pPr>
      <w:spacing w:after="0" w:line="240" w:lineRule="auto"/>
    </w:pPr>
  </w:style>
  <w:style w:type="table" w:styleId="Rcsostblzat">
    <w:name w:val="Table Grid"/>
    <w:basedOn w:val="Normltblzat"/>
    <w:uiPriority w:val="59"/>
    <w:rsid w:val="00E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09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konyv/jegyzek_es_rendeles/kir_tkv_jegyzek/!kir_tkv_jegyzek_portal/Search/Details/FI00173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8</cp:revision>
  <dcterms:created xsi:type="dcterms:W3CDTF">2017-04-04T10:03:00Z</dcterms:created>
  <dcterms:modified xsi:type="dcterms:W3CDTF">2017-04-07T09:01:00Z</dcterms:modified>
</cp:coreProperties>
</file>